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5D790" w14:textId="6B66FC01" w:rsidR="006B7D58" w:rsidRDefault="006B7D58" w:rsidP="006B7D58">
      <w:pPr>
        <w:tabs>
          <w:tab w:val="left" w:pos="993"/>
        </w:tabs>
        <w:suppressAutoHyphens/>
        <w:spacing w:after="0"/>
        <w:ind w:left="357"/>
        <w:jc w:val="right"/>
        <w:rPr>
          <w:rFonts w:ascii="Arial" w:hAnsi="Arial" w:cs="Arial"/>
          <w:b/>
          <w:lang w:eastAsia="ar-SA"/>
        </w:rPr>
      </w:pPr>
      <w:r w:rsidRPr="00185BD8">
        <w:rPr>
          <w:rFonts w:ascii="Arial" w:hAnsi="Arial" w:cs="Arial"/>
          <w:b/>
          <w:lang w:eastAsia="ar-SA"/>
        </w:rPr>
        <w:t>Załącznik nr 4</w:t>
      </w:r>
      <w:r w:rsidRPr="00185BD8">
        <w:rPr>
          <w:rFonts w:ascii="Arial" w:hAnsi="Arial" w:cs="Arial"/>
        </w:rPr>
        <w:t xml:space="preserve"> </w:t>
      </w:r>
      <w:r w:rsidRPr="00185BD8">
        <w:rPr>
          <w:rFonts w:ascii="Arial" w:hAnsi="Arial" w:cs="Arial"/>
          <w:b/>
          <w:lang w:eastAsia="ar-SA"/>
        </w:rPr>
        <w:t>do zapytania ofertowego</w:t>
      </w:r>
    </w:p>
    <w:p w14:paraId="68DEB3D6" w14:textId="67B6C018" w:rsidR="009E1729" w:rsidRPr="00185BD8" w:rsidRDefault="009E1729" w:rsidP="006B7D58">
      <w:pPr>
        <w:tabs>
          <w:tab w:val="left" w:pos="993"/>
        </w:tabs>
        <w:suppressAutoHyphens/>
        <w:spacing w:after="0"/>
        <w:ind w:left="357"/>
        <w:jc w:val="right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DZ.270.</w:t>
      </w:r>
      <w:r w:rsidR="00E974AE">
        <w:rPr>
          <w:rFonts w:ascii="Arial" w:hAnsi="Arial" w:cs="Arial"/>
          <w:b/>
          <w:lang w:eastAsia="ar-SA"/>
        </w:rPr>
        <w:t>33</w:t>
      </w:r>
      <w:r>
        <w:rPr>
          <w:rFonts w:ascii="Arial" w:hAnsi="Arial" w:cs="Arial"/>
          <w:b/>
          <w:lang w:eastAsia="ar-SA"/>
        </w:rPr>
        <w:t>.202</w:t>
      </w:r>
      <w:r w:rsidR="00E974AE">
        <w:rPr>
          <w:rFonts w:ascii="Arial" w:hAnsi="Arial" w:cs="Arial"/>
          <w:b/>
          <w:lang w:eastAsia="ar-SA"/>
        </w:rPr>
        <w:t>6</w:t>
      </w:r>
    </w:p>
    <w:p w14:paraId="3E1D9856" w14:textId="77777777" w:rsidR="006B7D58" w:rsidRPr="00185BD8" w:rsidRDefault="006B7D58" w:rsidP="0059180A">
      <w:pPr>
        <w:tabs>
          <w:tab w:val="left" w:pos="993"/>
        </w:tabs>
        <w:suppressAutoHyphens/>
        <w:spacing w:after="0"/>
        <w:ind w:left="357"/>
        <w:jc w:val="center"/>
        <w:rPr>
          <w:rFonts w:ascii="Arial" w:hAnsi="Arial" w:cs="Arial"/>
          <w:b/>
          <w:i/>
          <w:lang w:eastAsia="ar-SA"/>
        </w:rPr>
      </w:pPr>
    </w:p>
    <w:p w14:paraId="3974C199" w14:textId="77777777" w:rsidR="006B7D58" w:rsidRPr="00185BD8" w:rsidRDefault="006B7D58" w:rsidP="0059180A">
      <w:pPr>
        <w:tabs>
          <w:tab w:val="left" w:pos="993"/>
        </w:tabs>
        <w:suppressAutoHyphens/>
        <w:spacing w:after="0"/>
        <w:ind w:left="357"/>
        <w:jc w:val="center"/>
        <w:rPr>
          <w:rFonts w:ascii="Arial" w:hAnsi="Arial" w:cs="Arial"/>
          <w:b/>
          <w:i/>
          <w:lang w:eastAsia="ar-SA"/>
        </w:rPr>
      </w:pPr>
    </w:p>
    <w:p w14:paraId="3DB44465" w14:textId="77777777" w:rsidR="00185BD8" w:rsidRPr="00185BD8" w:rsidRDefault="00185BD8" w:rsidP="00185BD8">
      <w:pPr>
        <w:spacing w:line="360" w:lineRule="auto"/>
        <w:jc w:val="center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Klauzula informacyjna</w:t>
      </w:r>
    </w:p>
    <w:p w14:paraId="47B0AC99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W celu wykonania obowiązku nałożonego art. 13 i 14 RODO</w:t>
      </w:r>
      <w:r w:rsidRPr="00185BD8">
        <w:rPr>
          <w:rStyle w:val="Odwoanieprzypisudolnego"/>
          <w:rFonts w:ascii="Arial" w:eastAsia="Calibri" w:hAnsi="Arial" w:cs="Arial"/>
        </w:rPr>
        <w:footnoteReference w:id="1"/>
      </w:r>
      <w:r w:rsidRPr="00185BD8">
        <w:rPr>
          <w:rFonts w:ascii="Arial" w:hAnsi="Arial" w:cs="Arial"/>
        </w:rPr>
        <w:t>, w związku z art. 88 ustawy wdrożeniowej</w:t>
      </w:r>
      <w:r w:rsidRPr="00185BD8">
        <w:rPr>
          <w:rStyle w:val="Odwoanieprzypisudolnego"/>
          <w:rFonts w:ascii="Arial" w:eastAsia="Calibri" w:hAnsi="Arial" w:cs="Arial"/>
        </w:rPr>
        <w:footnoteReference w:id="2"/>
      </w:r>
      <w:r w:rsidRPr="00185BD8">
        <w:rPr>
          <w:rFonts w:ascii="Arial" w:hAnsi="Arial" w:cs="Arial"/>
        </w:rPr>
        <w:t xml:space="preserve"> informujemy o zasadach przetwarzania Państwa danych osobowych:</w:t>
      </w:r>
    </w:p>
    <w:p w14:paraId="5FDA39E7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Administrator danych</w:t>
      </w:r>
    </w:p>
    <w:p w14:paraId="51EC4854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Odrębnymi administratorami danych osobowych są:</w:t>
      </w:r>
    </w:p>
    <w:p w14:paraId="709FB08E" w14:textId="77777777" w:rsidR="00185BD8" w:rsidRPr="00185BD8" w:rsidRDefault="00185BD8" w:rsidP="00185BD8">
      <w:pPr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Minister Funduszy i Polityki Regionalnej</w:t>
      </w:r>
      <w:r w:rsidRPr="00185BD8" w:rsidDel="00B9147E">
        <w:rPr>
          <w:rFonts w:ascii="Arial" w:hAnsi="Arial" w:cs="Arial"/>
        </w:rPr>
        <w:t xml:space="preserve"> </w:t>
      </w:r>
      <w:r w:rsidRPr="00185BD8">
        <w:rPr>
          <w:rFonts w:ascii="Arial" w:hAnsi="Arial" w:cs="Arial"/>
        </w:rPr>
        <w:t>(</w:t>
      </w:r>
      <w:proofErr w:type="spellStart"/>
      <w:r w:rsidRPr="00185BD8">
        <w:rPr>
          <w:rFonts w:ascii="Arial" w:hAnsi="Arial" w:cs="Arial"/>
        </w:rPr>
        <w:t>MFiPR</w:t>
      </w:r>
      <w:proofErr w:type="spellEnd"/>
      <w:r w:rsidRPr="00185BD8">
        <w:rPr>
          <w:rFonts w:ascii="Arial" w:hAnsi="Arial" w:cs="Arial"/>
        </w:rPr>
        <w:t>), w zakresie w jakim pełni funkcję Instytucji Zarządzającej (IZ) programem Fundusze Europejskie na Infrastrukturę, Klimat, Środowisko 2021-2027 (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2021-2027), z siedzibą przy ul. Wspólnej 2/4, 00-926 Warszawa;</w:t>
      </w:r>
    </w:p>
    <w:p w14:paraId="394522F5" w14:textId="77777777" w:rsidR="00185BD8" w:rsidRPr="00185BD8" w:rsidRDefault="00185BD8" w:rsidP="00185BD8">
      <w:pPr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Minister Klimatu i Środowiska (</w:t>
      </w:r>
      <w:proofErr w:type="spellStart"/>
      <w:r w:rsidRPr="00185BD8">
        <w:rPr>
          <w:rFonts w:ascii="Arial" w:hAnsi="Arial" w:cs="Arial"/>
        </w:rPr>
        <w:t>MKiŚ</w:t>
      </w:r>
      <w:proofErr w:type="spellEnd"/>
      <w:r w:rsidRPr="00185BD8">
        <w:rPr>
          <w:rFonts w:ascii="Arial" w:hAnsi="Arial" w:cs="Arial"/>
        </w:rPr>
        <w:t>)</w:t>
      </w:r>
      <w:r w:rsidRPr="00185BD8">
        <w:rPr>
          <w:rStyle w:val="Odwoanieprzypisudolnego"/>
          <w:rFonts w:ascii="Arial" w:eastAsia="Calibri" w:hAnsi="Arial" w:cs="Arial"/>
        </w:rPr>
        <w:t xml:space="preserve"> </w:t>
      </w:r>
      <w:r w:rsidRPr="00185BD8">
        <w:rPr>
          <w:rFonts w:ascii="Arial" w:hAnsi="Arial" w:cs="Arial"/>
        </w:rPr>
        <w:t xml:space="preserve">w zakresie w jakim pełni funkcję Instytucji Pośredniczącej (IP) 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 w ramach priorytetu II Wsparcie sektorów energetyka i środowisko z EFRR, z siedzibą przy ul. Wawelskiej 52/54, 00-922 Warszawa;</w:t>
      </w:r>
    </w:p>
    <w:p w14:paraId="2C5AF615" w14:textId="7D120FA6" w:rsidR="00185BD8" w:rsidRPr="00185BD8" w:rsidRDefault="00185BD8" w:rsidP="00185BD8">
      <w:pPr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Narodowy Fundusz Ochrony Środowiska i Gospodarki Wodnej (NFOŚiGW) </w:t>
      </w:r>
      <w:r w:rsidRPr="00185BD8">
        <w:rPr>
          <w:rFonts w:ascii="Arial" w:hAnsi="Arial" w:cs="Arial"/>
        </w:rPr>
        <w:br/>
        <w:t xml:space="preserve">w zakresie w jakim pełni funkcję Instytucji wdrażającej (IW) 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 w ramach priorytetów/działań na podstawie Porozumienia w sprawie realizacji programu Fundusze Europejskie na Infrastrukturę, Klimat, Środowisko 2021-2027, z siedzibą</w:t>
      </w:r>
      <w:r w:rsidR="0074552D">
        <w:rPr>
          <w:rFonts w:ascii="Arial" w:hAnsi="Arial" w:cs="Arial"/>
        </w:rPr>
        <w:t xml:space="preserve"> </w:t>
      </w:r>
      <w:r w:rsidRPr="00185BD8">
        <w:rPr>
          <w:rFonts w:ascii="Arial" w:hAnsi="Arial" w:cs="Arial"/>
        </w:rPr>
        <w:t>przy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>ul.</w:t>
      </w:r>
      <w:r w:rsidR="0012414D">
        <w:rPr>
          <w:rFonts w:ascii="Arial" w:hAnsi="Arial" w:cs="Arial"/>
        </w:rPr>
        <w:t> </w:t>
      </w:r>
      <w:hyperlink r:id="rId8" w:history="1">
        <w:r w:rsidR="0074552D" w:rsidRPr="00E974AE">
          <w:rPr>
            <w:rStyle w:val="Hipercze"/>
            <w:rFonts w:ascii="Arial" w:hAnsi="Arial" w:cs="Arial"/>
            <w:color w:val="auto"/>
            <w:u w:val="none"/>
          </w:rPr>
          <w:t>Pańsk</w:t>
        </w:r>
        <w:r w:rsidR="0074552D">
          <w:rPr>
            <w:rStyle w:val="Hipercze"/>
            <w:rFonts w:ascii="Arial" w:hAnsi="Arial" w:cs="Arial"/>
            <w:color w:val="auto"/>
            <w:u w:val="none"/>
          </w:rPr>
          <w:t>iej</w:t>
        </w:r>
        <w:r w:rsidR="0074552D" w:rsidRPr="00E974AE">
          <w:rPr>
            <w:rStyle w:val="Hipercze"/>
            <w:rFonts w:ascii="Arial" w:hAnsi="Arial" w:cs="Arial"/>
            <w:color w:val="auto"/>
            <w:u w:val="none"/>
          </w:rPr>
          <w:t xml:space="preserve"> 97, 00-834 Warszawa</w:t>
        </w:r>
      </w:hyperlink>
      <w:r w:rsidR="0074552D" w:rsidRPr="00E974AE">
        <w:rPr>
          <w:rFonts w:ascii="Arial" w:hAnsi="Arial" w:cs="Arial"/>
        </w:rPr>
        <w:t>)</w:t>
      </w:r>
      <w:r w:rsidRPr="00185BD8">
        <w:rPr>
          <w:rFonts w:ascii="Arial" w:hAnsi="Arial" w:cs="Arial"/>
        </w:rPr>
        <w:t>.</w:t>
      </w:r>
    </w:p>
    <w:p w14:paraId="389F5EBE" w14:textId="77777777" w:rsidR="00185BD8" w:rsidRPr="00185BD8" w:rsidRDefault="00185BD8" w:rsidP="00185BD8">
      <w:pPr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Beneficjent – Państwowe Gospodarstwo Leśne Lasy Państwowe reprezentowane przez Centrum Koordynacji Projektów Środowiskowych</w:t>
      </w:r>
    </w:p>
    <w:p w14:paraId="55027411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lastRenderedPageBreak/>
        <w:t>Cel przetwarzania danych</w:t>
      </w:r>
    </w:p>
    <w:p w14:paraId="5A2B903C" w14:textId="5902E6DB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Dane osobowe będziemy przetwarzać w związku z realizacją 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2021-2027, </w:t>
      </w:r>
      <w:r w:rsidRPr="00185BD8">
        <w:rPr>
          <w:rFonts w:ascii="Arial" w:hAnsi="Arial" w:cs="Arial"/>
        </w:rPr>
        <w:br/>
        <w:t xml:space="preserve">w szczególności w celach związanych z przeprowadzeniem niniejszego postępowania, </w:t>
      </w:r>
      <w:r w:rsidRPr="00185BD8">
        <w:rPr>
          <w:rFonts w:ascii="Arial" w:hAnsi="Arial" w:cs="Arial"/>
          <w:bCs/>
          <w:iCs/>
        </w:rPr>
        <w:t>na</w:t>
      </w:r>
      <w:r w:rsidR="0012414D">
        <w:rPr>
          <w:rFonts w:ascii="Arial" w:hAnsi="Arial" w:cs="Arial"/>
          <w:bCs/>
          <w:iCs/>
        </w:rPr>
        <w:t> </w:t>
      </w:r>
      <w:r w:rsidRPr="00185BD8">
        <w:rPr>
          <w:rFonts w:ascii="Arial" w:hAnsi="Arial" w:cs="Arial"/>
          <w:bCs/>
          <w:iCs/>
        </w:rPr>
        <w:t>podstawie zgody w oparciu o art. 6 ust. 1 lit. a RODO a w przypadku wyboru Pani/Pana oferty do realizacji i rozliczenia umowy, która zostanie zawarta.</w:t>
      </w:r>
    </w:p>
    <w:p w14:paraId="54492264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Podanie danych jest dobrowolne, ale konieczne do realizacji ww. celu. Odmowa ich podania jest równoznaczna z brakiem możliwości podjęcia stosownych działań.</w:t>
      </w:r>
    </w:p>
    <w:p w14:paraId="14B932F1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 xml:space="preserve">Podstawa przetwarzania </w:t>
      </w:r>
    </w:p>
    <w:p w14:paraId="1FE40E83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Będziemy przetwarzać dane osobowe w związku z tym, że: </w:t>
      </w:r>
    </w:p>
    <w:p w14:paraId="0B0D6B98" w14:textId="2253EEA6" w:rsidR="00185BD8" w:rsidRPr="00185BD8" w:rsidRDefault="00185BD8" w:rsidP="00185BD8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Zobowiązuje nas do tego </w:t>
      </w:r>
      <w:r w:rsidRPr="00185BD8">
        <w:rPr>
          <w:rFonts w:ascii="Arial" w:hAnsi="Arial" w:cs="Arial"/>
          <w:b/>
        </w:rPr>
        <w:t>prawo</w:t>
      </w:r>
      <w:r w:rsidRPr="00185BD8">
        <w:rPr>
          <w:rFonts w:ascii="Arial" w:hAnsi="Arial" w:cs="Arial"/>
        </w:rPr>
        <w:t xml:space="preserve"> (art. 6 ust. 1 lit. c RODO) lub wykonujemy zadania w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>interesie publicznym albo sprawujemy powierzoną nam władzę publiczną (art. 6 ust. 1 lit. e RODO), a wszystkie te zobowiązania wynikają z poniższych przepisów prawa:</w:t>
      </w:r>
    </w:p>
    <w:p w14:paraId="1CE55BF2" w14:textId="0FD1D77C" w:rsidR="00185BD8" w:rsidRPr="00185BD8" w:rsidRDefault="00185BD8" w:rsidP="00185BD8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rozporządzenie Parlamentu Europejskiego i Rady (UE) nr 2021/1060 </w:t>
      </w:r>
      <w:r w:rsidRPr="00185BD8">
        <w:rPr>
          <w:rFonts w:ascii="Arial" w:hAnsi="Arial" w:cs="Arial"/>
        </w:rPr>
        <w:br/>
        <w:t>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>potrzeby tych funduszy oraz na potrzeby Funduszu Azylu, Migracji i Integracji, Funduszu Bezpieczeństwa Wewnętrznego i Instrumentu Wsparcia Finansowego na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>rzecz Zarządzania Granicami i Polityki Wizowej,</w:t>
      </w:r>
    </w:p>
    <w:p w14:paraId="26050F75" w14:textId="5E3CF439" w:rsidR="00185BD8" w:rsidRPr="00185BD8" w:rsidRDefault="00185BD8" w:rsidP="00185BD8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rozporządzenie Parlamentu Europejskiego i Rady (UE) nr 2021/1058 </w:t>
      </w:r>
      <w:r w:rsidRPr="00185BD8">
        <w:rPr>
          <w:rFonts w:ascii="Arial" w:hAnsi="Arial" w:cs="Arial"/>
        </w:rPr>
        <w:br/>
        <w:t>z 24 czerwca 2021 r. w sprawie Europejskiego Funduszu Rozwoju Regionalnego i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 xml:space="preserve">Funduszu Spójności, </w:t>
      </w:r>
    </w:p>
    <w:p w14:paraId="2B2ECC5A" w14:textId="04404AE9" w:rsidR="00185BD8" w:rsidRPr="00185BD8" w:rsidRDefault="00185BD8" w:rsidP="00185BD8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rozporządzenie Parlamentu Europejskiego i Rady (UE, </w:t>
      </w:r>
      <w:proofErr w:type="spellStart"/>
      <w:r w:rsidRPr="00185BD8">
        <w:rPr>
          <w:rFonts w:ascii="Arial" w:hAnsi="Arial" w:cs="Arial"/>
        </w:rPr>
        <w:t>Euratom</w:t>
      </w:r>
      <w:proofErr w:type="spellEnd"/>
      <w:r w:rsidRPr="00185BD8">
        <w:rPr>
          <w:rFonts w:ascii="Arial" w:hAnsi="Arial" w:cs="Arial"/>
        </w:rPr>
        <w:t xml:space="preserve">) 2018/1046 </w:t>
      </w:r>
      <w:r w:rsidRPr="00185BD8">
        <w:rPr>
          <w:rFonts w:ascii="Arial" w:hAnsi="Arial" w:cs="Arial"/>
        </w:rPr>
        <w:br/>
        <w:t xml:space="preserve">z 18 lipca 2018 r. w sprawie zasad finansowych mających zastosowanie do budżetu ogólnego Unii, zmieniające rozporządzenia (UE) nr 1296/2013, (UE) nr 1301/2013, (UE) nr 1303/2013, (UE) nr 1304/2013, (UE) nr 1309/2013, (UE) nr 1316/2013, (UE) </w:t>
      </w:r>
      <w:r w:rsidRPr="00185BD8">
        <w:rPr>
          <w:rFonts w:ascii="Arial" w:hAnsi="Arial" w:cs="Arial"/>
        </w:rPr>
        <w:lastRenderedPageBreak/>
        <w:t xml:space="preserve">nr 223/2014 i (UE) nr 283/2014 oraz decyzję nr 541/2014/UE, a także uchylające rozporządzenie (UE, </w:t>
      </w:r>
      <w:proofErr w:type="spellStart"/>
      <w:r w:rsidRPr="00185BD8">
        <w:rPr>
          <w:rFonts w:ascii="Arial" w:hAnsi="Arial" w:cs="Arial"/>
        </w:rPr>
        <w:t>Euratom</w:t>
      </w:r>
      <w:proofErr w:type="spellEnd"/>
      <w:r w:rsidRPr="00185BD8">
        <w:rPr>
          <w:rFonts w:ascii="Arial" w:hAnsi="Arial" w:cs="Arial"/>
        </w:rPr>
        <w:t>) nr 966/2012,</w:t>
      </w:r>
    </w:p>
    <w:p w14:paraId="3D627229" w14:textId="77777777" w:rsidR="00185BD8" w:rsidRPr="00185BD8" w:rsidRDefault="00185BD8" w:rsidP="00185BD8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ustawa z 28 kwietnia 2022 r. o zasadach realizacji zadań finansowanych ze środków europejskich w perspektywie finansowej 2021-2027,</w:t>
      </w:r>
    </w:p>
    <w:p w14:paraId="04C26418" w14:textId="77777777" w:rsidR="00185BD8" w:rsidRPr="00185BD8" w:rsidRDefault="00185BD8" w:rsidP="00185BD8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hAnsi="Arial" w:cs="Arial"/>
          <w:iCs/>
        </w:rPr>
      </w:pPr>
      <w:r w:rsidRPr="00185BD8">
        <w:rPr>
          <w:rFonts w:ascii="Arial" w:hAnsi="Arial" w:cs="Arial"/>
          <w:bCs/>
        </w:rPr>
        <w:t xml:space="preserve">ustawa z 14 czerwca 1960 r. </w:t>
      </w:r>
      <w:r w:rsidRPr="00185BD8">
        <w:rPr>
          <w:rFonts w:ascii="Arial" w:hAnsi="Arial" w:cs="Arial"/>
          <w:color w:val="000000"/>
        </w:rPr>
        <w:t>–</w:t>
      </w:r>
      <w:r w:rsidRPr="00185BD8">
        <w:rPr>
          <w:rFonts w:ascii="Arial" w:hAnsi="Arial" w:cs="Arial"/>
          <w:bCs/>
        </w:rPr>
        <w:t xml:space="preserve"> Kodeks postępowania administracyjnego,</w:t>
      </w:r>
    </w:p>
    <w:p w14:paraId="30868DFD" w14:textId="77777777" w:rsidR="00185BD8" w:rsidRPr="00185BD8" w:rsidRDefault="00185BD8" w:rsidP="00185BD8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284"/>
        <w:jc w:val="both"/>
        <w:rPr>
          <w:rStyle w:val="Uwydatnienie"/>
          <w:rFonts w:ascii="Arial" w:hAnsi="Arial" w:cs="Arial"/>
          <w:i w:val="0"/>
        </w:rPr>
      </w:pPr>
      <w:r w:rsidRPr="00185BD8">
        <w:rPr>
          <w:rFonts w:ascii="Arial" w:hAnsi="Arial" w:cs="Arial"/>
          <w:bCs/>
        </w:rPr>
        <w:t xml:space="preserve">ustawa z 27 sierpnia 2009 r. o finansach publicznych. </w:t>
      </w:r>
    </w:p>
    <w:p w14:paraId="3501EF43" w14:textId="2D818C16" w:rsidR="00185BD8" w:rsidRPr="00185BD8" w:rsidRDefault="00185BD8" w:rsidP="00185BD8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Została wyrażona przez Pana/Panią zgoda na podstawie art. 6 ust. 1 lit. A RODO. W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>każdej chwili może Pan/Pani cofnąć tę zgodę, kontaktując się z Administratorem.</w:t>
      </w:r>
    </w:p>
    <w:p w14:paraId="2644BAB4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Rodzaje przetwarzanych danych</w:t>
      </w:r>
    </w:p>
    <w:p w14:paraId="35BB4B4E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Możemy przetwarzać następujące rodzaje danych imię i nazwisko.</w:t>
      </w:r>
    </w:p>
    <w:p w14:paraId="6D44C6DA" w14:textId="24AD0751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Dane pozyskujemy bezpośrednio od osób, których one dotyczą, albo od instytucji </w:t>
      </w:r>
      <w:r w:rsidRPr="00185BD8">
        <w:rPr>
          <w:rFonts w:ascii="Arial" w:hAnsi="Arial" w:cs="Arial"/>
        </w:rPr>
        <w:br/>
        <w:t xml:space="preserve">i podmiotów zaangażowanych w realizację 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2021-2027, w tym w szczególności od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 xml:space="preserve">wnioskodawców, beneficjentów, partnerów, wykonawców. </w:t>
      </w:r>
    </w:p>
    <w:p w14:paraId="028D7908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Odbiorcy danych osobowych</w:t>
      </w:r>
    </w:p>
    <w:p w14:paraId="0868E7AD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Ponadto dane osobowe mogą być powierzane lub udostępniane: </w:t>
      </w:r>
    </w:p>
    <w:p w14:paraId="3B8C7B11" w14:textId="77777777" w:rsidR="00185BD8" w:rsidRPr="00185BD8" w:rsidRDefault="00185BD8" w:rsidP="00185BD8">
      <w:pPr>
        <w:numPr>
          <w:ilvl w:val="0"/>
          <w:numId w:val="6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Instytucjom uprawnionym do przeprowadzenia kontroli w tym w szczególności Narodowy Fundusz Ochrony Środowiska i Gospodarki Wodnej</w:t>
      </w:r>
    </w:p>
    <w:p w14:paraId="175A13E2" w14:textId="77777777" w:rsidR="00185BD8" w:rsidRPr="00185BD8" w:rsidRDefault="00185BD8" w:rsidP="00185BD8">
      <w:pPr>
        <w:numPr>
          <w:ilvl w:val="0"/>
          <w:numId w:val="6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innym podmiotom, w tym ekspertom, o których mowa w art. 80 ustawy wdrożeniowej, którym zleciliśmy wykonywanie zadań w 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2021-2027,</w:t>
      </w:r>
    </w:p>
    <w:p w14:paraId="75B9920D" w14:textId="77777777" w:rsidR="00185BD8" w:rsidRPr="00185BD8" w:rsidRDefault="00185BD8" w:rsidP="00185BD8">
      <w:pPr>
        <w:numPr>
          <w:ilvl w:val="0"/>
          <w:numId w:val="6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Instytucji Audytowej, o której mowa w art. 71 rozporządzenia 2021/1060 </w:t>
      </w:r>
      <w:r w:rsidRPr="00185BD8">
        <w:rPr>
          <w:rFonts w:ascii="Arial" w:hAnsi="Arial" w:cs="Arial"/>
        </w:rPr>
        <w:br/>
        <w:t xml:space="preserve">z 24 czerwca 2021 r. którą w przypadku 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 jest Szef Krajowej Administracji Skarbowej,</w:t>
      </w:r>
    </w:p>
    <w:p w14:paraId="6B24EB77" w14:textId="77777777" w:rsidR="00185BD8" w:rsidRPr="00185BD8" w:rsidRDefault="00185BD8" w:rsidP="00185BD8">
      <w:pPr>
        <w:numPr>
          <w:ilvl w:val="0"/>
          <w:numId w:val="6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instytucjom Unii Europejskiej (UE) lub podmiotom, którym UE powierzyła zadania dotyczące wdrażania </w:t>
      </w:r>
      <w:proofErr w:type="spellStart"/>
      <w:r w:rsidRPr="00185BD8">
        <w:rPr>
          <w:rFonts w:ascii="Arial" w:hAnsi="Arial" w:cs="Arial"/>
        </w:rPr>
        <w:t>FEnIKS</w:t>
      </w:r>
      <w:proofErr w:type="spellEnd"/>
      <w:r w:rsidRPr="00185BD8">
        <w:rPr>
          <w:rFonts w:ascii="Arial" w:hAnsi="Arial" w:cs="Arial"/>
        </w:rPr>
        <w:t xml:space="preserve"> 2021-2027,</w:t>
      </w:r>
    </w:p>
    <w:p w14:paraId="026A200E" w14:textId="77777777" w:rsidR="00185BD8" w:rsidRPr="00185BD8" w:rsidRDefault="00185BD8" w:rsidP="00185BD8">
      <w:pPr>
        <w:numPr>
          <w:ilvl w:val="0"/>
          <w:numId w:val="6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podmiotom, które wykonują dla nas usługi związane z obsługą i rozwojem systemów teleinformatycznych, a także zapewnieniem łączności, np. dostawcom rozwiązań IT i operatorom telekomunikacyjnym,</w:t>
      </w:r>
    </w:p>
    <w:p w14:paraId="3C5C7B40" w14:textId="695D05CA" w:rsidR="00185BD8" w:rsidRPr="00185BD8" w:rsidRDefault="00185BD8" w:rsidP="00185BD8">
      <w:pPr>
        <w:numPr>
          <w:ilvl w:val="0"/>
          <w:numId w:val="6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lastRenderedPageBreak/>
        <w:t>podmiotom, które wykonują dla nas usługi związane z zarządzaniem projektem i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>wykonywaniem działań informacyjno-promocyjnych i edukacyjnych oraz innym podmiotom, którym dane osobowe mogą zostać udostępnione na podstawie przepisów prawa, w tym bank, podmiot przetwarzający.</w:t>
      </w:r>
    </w:p>
    <w:p w14:paraId="42F108A4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 xml:space="preserve">Okres przechowywania danych </w:t>
      </w:r>
    </w:p>
    <w:p w14:paraId="33E54383" w14:textId="067499F2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Będziemy przechowywać dane osobowe zgodnie z przepisami o narodowym zasobie archiwalnym i archiwach, przez okres realizacji umowy o dofinansowanie, w tym co najmniej przez okres 5 lat od 31 grudnia roku, w którym IP/IW dokona ostatniej płatności na rzecz Beneficjenta z zastrzeżeniem postanowień umowy o dofinansowanie, które mogą przewidywać dłuższy termin przeprowadzania kontroli, a ponadto przepisów dotyczących pomocy publicznej i pomocy </w:t>
      </w:r>
      <w:r w:rsidRPr="00185BD8">
        <w:rPr>
          <w:rFonts w:ascii="Arial" w:hAnsi="Arial" w:cs="Arial"/>
          <w:i/>
        </w:rPr>
        <w:t xml:space="preserve">de </w:t>
      </w:r>
      <w:proofErr w:type="spellStart"/>
      <w:r w:rsidRPr="00185BD8">
        <w:rPr>
          <w:rFonts w:ascii="Arial" w:hAnsi="Arial" w:cs="Arial"/>
          <w:i/>
        </w:rPr>
        <w:t>minimis</w:t>
      </w:r>
      <w:proofErr w:type="spellEnd"/>
      <w:r w:rsidRPr="00185BD8">
        <w:rPr>
          <w:rFonts w:ascii="Arial" w:hAnsi="Arial" w:cs="Arial"/>
        </w:rPr>
        <w:t xml:space="preserve"> oraz przepisów dotyczących podatku od towarów i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 xml:space="preserve">usług. </w:t>
      </w:r>
    </w:p>
    <w:p w14:paraId="7D5BBA73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Prawa osób, których dane dotyczą</w:t>
      </w:r>
    </w:p>
    <w:p w14:paraId="430CC104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Osobom, których dane przetwarzamy przysługują następujące prawa: </w:t>
      </w:r>
    </w:p>
    <w:p w14:paraId="5B559E61" w14:textId="77777777" w:rsidR="00185BD8" w:rsidRPr="00185BD8" w:rsidRDefault="00185BD8" w:rsidP="00185BD8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prawo dostępu do swoich danych oraz otrzymania ich kopii (art. 15 RODO), </w:t>
      </w:r>
    </w:p>
    <w:p w14:paraId="7EA9C69A" w14:textId="77777777" w:rsidR="00185BD8" w:rsidRPr="00185BD8" w:rsidRDefault="00185BD8" w:rsidP="00185BD8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prawo do sprostowania swoich danych (art. 16 RODO),  </w:t>
      </w:r>
    </w:p>
    <w:p w14:paraId="5234FA34" w14:textId="0E9AA3CC" w:rsidR="00185BD8" w:rsidRPr="00185BD8" w:rsidRDefault="00185BD8" w:rsidP="00185BD8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prawo do żądania od administratora ograniczenia przetwarzania swoich danych (art.</w:t>
      </w:r>
      <w:r w:rsidR="0012414D">
        <w:rPr>
          <w:rFonts w:ascii="Arial" w:hAnsi="Arial" w:cs="Arial"/>
        </w:rPr>
        <w:t> </w:t>
      </w:r>
      <w:r w:rsidRPr="00185BD8">
        <w:rPr>
          <w:rFonts w:ascii="Arial" w:hAnsi="Arial" w:cs="Arial"/>
        </w:rPr>
        <w:t>18 RODO),</w:t>
      </w:r>
    </w:p>
    <w:p w14:paraId="556F8B42" w14:textId="77777777" w:rsidR="00185BD8" w:rsidRPr="00185BD8" w:rsidRDefault="00185BD8" w:rsidP="00185BD8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prawo wniesienia sprzeciwu wobec przetwarzania swoich danych (art. 21 RODO) – jeśli przetwarzanie odbywa się w celu wykonywania zadania realizowanego w interesie publicznym lub w ramach sprawowania władzy publicznej, powierzonej administratorowi (tj. w celu, o którym mowa w art. 6 ust. 1 lit. e),</w:t>
      </w:r>
    </w:p>
    <w:p w14:paraId="333E522C" w14:textId="77777777" w:rsidR="00185BD8" w:rsidRPr="00185BD8" w:rsidRDefault="00185BD8" w:rsidP="00185BD8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prawo do cofnięcia zgody w dowolnym momencie (art. 6 ust. 2 lit. c),</w:t>
      </w:r>
    </w:p>
    <w:p w14:paraId="78E32ABD" w14:textId="1E22F995" w:rsidR="00185BD8" w:rsidRPr="00185BD8" w:rsidRDefault="00185BD8" w:rsidP="00185BD8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prawo wniesienia skargi (art. 77 RODO) do organu nadzorczego tj. Prezesa Urzędu Ochrony Danych Osobowych (na adres: ul. </w:t>
      </w:r>
      <w:r w:rsidR="00625AF1">
        <w:rPr>
          <w:rFonts w:ascii="Arial" w:hAnsi="Arial" w:cs="Arial"/>
        </w:rPr>
        <w:t>Moniuszki 1A</w:t>
      </w:r>
      <w:r w:rsidRPr="00185BD8">
        <w:rPr>
          <w:rFonts w:ascii="Arial" w:hAnsi="Arial" w:cs="Arial"/>
        </w:rPr>
        <w:t>, 00-</w:t>
      </w:r>
      <w:r w:rsidR="00625AF1">
        <w:rPr>
          <w:rFonts w:ascii="Arial" w:hAnsi="Arial" w:cs="Arial"/>
        </w:rPr>
        <w:t>014</w:t>
      </w:r>
      <w:r w:rsidRPr="00185BD8">
        <w:rPr>
          <w:rFonts w:ascii="Arial" w:hAnsi="Arial" w:cs="Arial"/>
        </w:rPr>
        <w:t xml:space="preserve"> Warszawa) – w przypadku uznania, iż przetwarzanie jej danych osobowych narusza przepisy RODO lub inne przepisy prawa regulujące kwestię ochrony danych osobowych.</w:t>
      </w:r>
    </w:p>
    <w:p w14:paraId="3DEB7CD0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Zautomatyzowane podejmowanie decyzji</w:t>
      </w:r>
    </w:p>
    <w:p w14:paraId="0E1FFDA0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lastRenderedPageBreak/>
        <w:t>Dane osobowe nie będą podlegały zautomatyzowanemu podejmowaniu decyzji, w tym profilowaniu.</w:t>
      </w:r>
    </w:p>
    <w:p w14:paraId="7C51903A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Przekazywanie danych do państwa trzeciego</w:t>
      </w:r>
    </w:p>
    <w:p w14:paraId="60170E9C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Nie zamierzamy przekazywać danych osobowych do państwa trzeciego lub organizacji międzynarodowej innej niż Unia Europejska.</w:t>
      </w:r>
    </w:p>
    <w:p w14:paraId="6F985527" w14:textId="77777777" w:rsidR="00185BD8" w:rsidRPr="00185BD8" w:rsidRDefault="00185BD8" w:rsidP="00185BD8">
      <w:pPr>
        <w:numPr>
          <w:ilvl w:val="0"/>
          <w:numId w:val="8"/>
        </w:numPr>
        <w:spacing w:after="0" w:line="360" w:lineRule="auto"/>
        <w:ind w:left="720"/>
        <w:jc w:val="both"/>
        <w:rPr>
          <w:rFonts w:ascii="Arial" w:hAnsi="Arial" w:cs="Arial"/>
          <w:b/>
        </w:rPr>
      </w:pPr>
      <w:r w:rsidRPr="00185BD8">
        <w:rPr>
          <w:rFonts w:ascii="Arial" w:hAnsi="Arial" w:cs="Arial"/>
          <w:b/>
        </w:rPr>
        <w:t>Kontakt z administratorem danych i Inspektorem Ochrony Danych lub osobą odpowiedzialną za przetwarzanie danych osobowych:</w:t>
      </w:r>
    </w:p>
    <w:p w14:paraId="4207BB3E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Pytania dotyczące przetwarzania przez nas danych osobowych można kierować do Inspektora Ochrony Danych (IOD) w następujący sposób:</w:t>
      </w:r>
    </w:p>
    <w:p w14:paraId="3DA71FF3" w14:textId="77777777" w:rsidR="00185BD8" w:rsidRPr="00185BD8" w:rsidRDefault="00185BD8" w:rsidP="00185BD8">
      <w:pPr>
        <w:spacing w:line="360" w:lineRule="auto"/>
        <w:ind w:left="360" w:firstLine="349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1. IOD </w:t>
      </w:r>
      <w:proofErr w:type="spellStart"/>
      <w:r w:rsidRPr="00185BD8">
        <w:rPr>
          <w:rFonts w:ascii="Arial" w:hAnsi="Arial" w:cs="Arial"/>
        </w:rPr>
        <w:t>MFiPR</w:t>
      </w:r>
      <w:proofErr w:type="spellEnd"/>
      <w:r w:rsidRPr="00185BD8">
        <w:rPr>
          <w:rFonts w:ascii="Arial" w:hAnsi="Arial" w:cs="Arial"/>
        </w:rPr>
        <w:t xml:space="preserve"> (IZ):</w:t>
      </w:r>
    </w:p>
    <w:p w14:paraId="4F8192BB" w14:textId="77777777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pocztą tradycyjną (adres: ul. Wspólna 2/4, 00-926 Warszawa),</w:t>
      </w:r>
    </w:p>
    <w:p w14:paraId="38E6E787" w14:textId="77777777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elektronicznie (adres e-mail: </w:t>
      </w:r>
      <w:hyperlink r:id="rId9" w:history="1">
        <w:r w:rsidRPr="00185BD8">
          <w:rPr>
            <w:rStyle w:val="Hipercze"/>
            <w:rFonts w:ascii="Arial" w:hAnsi="Arial" w:cs="Arial"/>
          </w:rPr>
          <w:t>IOD@mfipr.gov.pl</w:t>
        </w:r>
      </w:hyperlink>
      <w:r w:rsidRPr="00185BD8">
        <w:rPr>
          <w:rFonts w:ascii="Arial" w:hAnsi="Arial" w:cs="Arial"/>
        </w:rPr>
        <w:t>),</w:t>
      </w:r>
    </w:p>
    <w:p w14:paraId="0D4CE67C" w14:textId="77777777" w:rsidR="00185BD8" w:rsidRPr="00185BD8" w:rsidRDefault="00185BD8" w:rsidP="00185BD8">
      <w:pPr>
        <w:spacing w:line="360" w:lineRule="auto"/>
        <w:ind w:left="360" w:firstLine="349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2. IOD </w:t>
      </w:r>
      <w:proofErr w:type="spellStart"/>
      <w:r w:rsidRPr="00185BD8">
        <w:rPr>
          <w:rFonts w:ascii="Arial" w:hAnsi="Arial" w:cs="Arial"/>
        </w:rPr>
        <w:t>MKiŚ</w:t>
      </w:r>
      <w:proofErr w:type="spellEnd"/>
      <w:r w:rsidRPr="00185BD8">
        <w:rPr>
          <w:rFonts w:ascii="Arial" w:hAnsi="Arial" w:cs="Arial"/>
        </w:rPr>
        <w:t xml:space="preserve"> (IP):</w:t>
      </w:r>
    </w:p>
    <w:p w14:paraId="5A32DE9D" w14:textId="77777777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pocztą tradycyjną (adres: ul. Wawelska 52/54, 00-922 Warszawa),</w:t>
      </w:r>
    </w:p>
    <w:p w14:paraId="6C931662" w14:textId="77777777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elektronicznie (adres e-mail: </w:t>
      </w:r>
      <w:hyperlink r:id="rId10" w:history="1">
        <w:r w:rsidRPr="00185BD8">
          <w:rPr>
            <w:rStyle w:val="Hipercze"/>
            <w:rFonts w:ascii="Arial" w:hAnsi="Arial" w:cs="Arial"/>
          </w:rPr>
          <w:t>inspektor.ochrony.danych@klimat.gov.pl)</w:t>
        </w:r>
      </w:hyperlink>
      <w:r w:rsidRPr="00185BD8">
        <w:rPr>
          <w:rFonts w:ascii="Arial" w:hAnsi="Arial" w:cs="Arial"/>
        </w:rPr>
        <w:t xml:space="preserve">, </w:t>
      </w:r>
    </w:p>
    <w:p w14:paraId="61CE9646" w14:textId="77777777" w:rsidR="00185BD8" w:rsidRPr="00185BD8" w:rsidRDefault="00185BD8" w:rsidP="00185BD8">
      <w:pPr>
        <w:spacing w:line="360" w:lineRule="auto"/>
        <w:ind w:left="1080" w:hanging="371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3. IOD NFOŚiGW (IW):</w:t>
      </w:r>
    </w:p>
    <w:p w14:paraId="4D67F231" w14:textId="217A2DF9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pocztą tradycyjną (adres: ul. </w:t>
      </w:r>
      <w:hyperlink r:id="rId11" w:history="1">
        <w:r w:rsidR="00E974AE" w:rsidRPr="00E974AE">
          <w:rPr>
            <w:rStyle w:val="Hipercze"/>
            <w:rFonts w:ascii="Arial" w:hAnsi="Arial" w:cs="Arial"/>
            <w:color w:val="auto"/>
            <w:u w:val="none"/>
          </w:rPr>
          <w:t>Pańska 97, 00-834 Warszawa</w:t>
        </w:r>
      </w:hyperlink>
      <w:r w:rsidRPr="00E974AE">
        <w:rPr>
          <w:rFonts w:ascii="Arial" w:hAnsi="Arial" w:cs="Arial"/>
        </w:rPr>
        <w:t>),</w:t>
      </w:r>
    </w:p>
    <w:p w14:paraId="27C317D2" w14:textId="77777777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elektronicznie (adres e-mail: </w:t>
      </w:r>
      <w:hyperlink r:id="rId12" w:history="1">
        <w:r w:rsidRPr="00185BD8">
          <w:rPr>
            <w:rStyle w:val="Hipercze"/>
            <w:rFonts w:ascii="Arial" w:hAnsi="Arial" w:cs="Arial"/>
          </w:rPr>
          <w:t>inspektorochronydanych@nfosigw.gov.pl)</w:t>
        </w:r>
      </w:hyperlink>
      <w:r w:rsidRPr="00185BD8">
        <w:rPr>
          <w:rFonts w:ascii="Arial" w:hAnsi="Arial" w:cs="Arial"/>
        </w:rPr>
        <w:t xml:space="preserve">, </w:t>
      </w:r>
    </w:p>
    <w:p w14:paraId="02759ADA" w14:textId="77777777" w:rsidR="00185BD8" w:rsidRPr="00185BD8" w:rsidRDefault="00185BD8" w:rsidP="00185BD8">
      <w:pPr>
        <w:spacing w:line="360" w:lineRule="auto"/>
        <w:ind w:left="1080" w:hanging="371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4. CKPŚ:</w:t>
      </w:r>
    </w:p>
    <w:p w14:paraId="74C23C36" w14:textId="77777777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>pocztą tradycyjną (adres: ul. Kolejowa 5/7, 01-217 Warszawa),</w:t>
      </w:r>
    </w:p>
    <w:p w14:paraId="5A8CEB77" w14:textId="77777777" w:rsidR="00185BD8" w:rsidRPr="00185BD8" w:rsidRDefault="00185BD8" w:rsidP="00185BD8">
      <w:pPr>
        <w:numPr>
          <w:ilvl w:val="0"/>
          <w:numId w:val="9"/>
        </w:numPr>
        <w:spacing w:after="0" w:line="360" w:lineRule="auto"/>
        <w:ind w:left="1276" w:hanging="283"/>
        <w:jc w:val="both"/>
        <w:rPr>
          <w:rFonts w:ascii="Arial" w:hAnsi="Arial" w:cs="Arial"/>
        </w:rPr>
      </w:pPr>
      <w:r w:rsidRPr="00185BD8">
        <w:rPr>
          <w:rFonts w:ascii="Arial" w:hAnsi="Arial" w:cs="Arial"/>
        </w:rPr>
        <w:t xml:space="preserve">elektronicznie (adres e-mail: </w:t>
      </w:r>
      <w:hyperlink r:id="rId13" w:history="1">
        <w:r w:rsidRPr="00185BD8">
          <w:rPr>
            <w:rStyle w:val="Hipercze"/>
            <w:rFonts w:ascii="Arial" w:hAnsi="Arial" w:cs="Arial"/>
          </w:rPr>
          <w:t>centrum@ckps.lasy.gov.pl)</w:t>
        </w:r>
      </w:hyperlink>
    </w:p>
    <w:p w14:paraId="6B320AC5" w14:textId="77777777" w:rsidR="00185BD8" w:rsidRPr="00185BD8" w:rsidRDefault="00185BD8" w:rsidP="00185BD8">
      <w:pPr>
        <w:spacing w:line="360" w:lineRule="auto"/>
        <w:jc w:val="both"/>
        <w:rPr>
          <w:rFonts w:ascii="Arial" w:hAnsi="Arial" w:cs="Arial"/>
        </w:rPr>
      </w:pPr>
    </w:p>
    <w:sectPr w:rsidR="00185BD8" w:rsidRPr="00185BD8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34B3" w14:textId="77777777" w:rsidR="00F517B1" w:rsidRDefault="00F517B1" w:rsidP="004F7EFE">
      <w:pPr>
        <w:spacing w:after="0" w:line="240" w:lineRule="auto"/>
      </w:pPr>
      <w:r>
        <w:separator/>
      </w:r>
    </w:p>
  </w:endnote>
  <w:endnote w:type="continuationSeparator" w:id="0">
    <w:p w14:paraId="34F73BCA" w14:textId="77777777" w:rsidR="00F517B1" w:rsidRDefault="00F517B1" w:rsidP="004F7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3CEA" w14:textId="77777777" w:rsidR="00185BD8" w:rsidRDefault="00185BD8" w:rsidP="00185BD8"/>
  <w:p w14:paraId="6253C8AE" w14:textId="77777777" w:rsidR="00185BD8" w:rsidRDefault="00185BD8" w:rsidP="00185BD8"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AFA8DC9" wp14:editId="491E044D">
          <wp:simplePos x="0" y="0"/>
          <wp:positionH relativeFrom="margin">
            <wp:align>left</wp:align>
          </wp:positionH>
          <wp:positionV relativeFrom="paragraph">
            <wp:posOffset>-91228</wp:posOffset>
          </wp:positionV>
          <wp:extent cx="6142992" cy="639021"/>
          <wp:effectExtent l="0" t="0" r="0" b="889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42992" cy="639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4695B9" w14:textId="77777777" w:rsidR="00185BD8" w:rsidRDefault="00185BD8" w:rsidP="00185BD8"/>
  <w:p w14:paraId="1A76E619" w14:textId="77777777" w:rsidR="00185BD8" w:rsidRPr="00AD65F8" w:rsidRDefault="00185BD8" w:rsidP="00185BD8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97E53A" wp14:editId="2141A116">
              <wp:simplePos x="0" y="0"/>
              <wp:positionH relativeFrom="margin">
                <wp:align>left</wp:align>
              </wp:positionH>
              <wp:positionV relativeFrom="paragraph">
                <wp:posOffset>52850</wp:posOffset>
              </wp:positionV>
              <wp:extent cx="6120310" cy="15948"/>
              <wp:effectExtent l="0" t="0" r="33020" b="22225"/>
              <wp:wrapNone/>
              <wp:docPr id="58" name="Łącznik prostoliniowy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0310" cy="15948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15C967" id="Łącznik prostoliniowy 5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5pt" to="481.9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" strokecolor="#005023" strokeweight=".5pt">
              <w10:wrap anchorx="margin"/>
            </v:line>
          </w:pict>
        </mc:Fallback>
      </mc:AlternateContent>
    </w:r>
  </w:p>
  <w:p w14:paraId="5E661EAD" w14:textId="77777777" w:rsidR="00185BD8" w:rsidRDefault="00185BD8" w:rsidP="00185BD8">
    <w:pPr>
      <w:pStyle w:val="LPstopka"/>
      <w:ind w:right="-115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CD999D" wp14:editId="038B06F6">
              <wp:simplePos x="0" y="0"/>
              <wp:positionH relativeFrom="column">
                <wp:posOffset>4846320</wp:posOffset>
              </wp:positionH>
              <wp:positionV relativeFrom="paragraph">
                <wp:posOffset>18310</wp:posOffset>
              </wp:positionV>
              <wp:extent cx="1395435" cy="232410"/>
              <wp:effectExtent l="0" t="0" r="14605" b="15240"/>
              <wp:wrapNone/>
              <wp:docPr id="57" name="Pole tekstow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43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F7CC1E" w14:textId="77777777" w:rsidR="00185BD8" w:rsidRPr="00E8380F" w:rsidRDefault="00185BD8" w:rsidP="00185BD8">
                          <w:pPr>
                            <w:pStyle w:val="LPStopkaStrona"/>
                            <w:ind w:right="21"/>
                          </w:pPr>
                          <w:r w:rsidRPr="00E8380F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D999D" id="_x0000_t202" coordsize="21600,21600" o:spt="202" path="m,l,21600r21600,l21600,xe">
              <v:stroke joinstyle="miter"/>
              <v:path gradientshapeok="t" o:connecttype="rect"/>
            </v:shapetype>
            <v:shape id="Pole tekstowe 57" o:spid="_x0000_s1026" type="#_x0000_t202" style="position:absolute;margin-left:381.6pt;margin-top:1.45pt;width:109.9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" strokecolor="white">
              <v:textbox inset=",0">
                <w:txbxContent>
                  <w:p w14:paraId="07F7CC1E" w14:textId="77777777" w:rsidR="00185BD8" w:rsidRPr="00E8380F" w:rsidRDefault="00185BD8" w:rsidP="00185BD8">
                    <w:pPr>
                      <w:pStyle w:val="LPStopkaStrona"/>
                      <w:ind w:right="21"/>
                    </w:pPr>
                    <w:r w:rsidRPr="00E8380F">
                      <w:t>www.lasy.gov.pl</w:t>
                    </w:r>
                  </w:p>
                </w:txbxContent>
              </v:textbox>
            </v:shape>
          </w:pict>
        </mc:Fallback>
      </mc:AlternateContent>
    </w:r>
    <w:r>
      <w:t>CKPŚ</w:t>
    </w:r>
    <w:r w:rsidRPr="000963B0">
      <w:t xml:space="preserve">, </w:t>
    </w:r>
    <w:r>
      <w:rPr>
        <w:rFonts w:cs="Arial"/>
      </w:rPr>
      <w:t>ul. Kolejowa 5/7, 01-217</w:t>
    </w:r>
    <w:r w:rsidRPr="00101FD7">
      <w:rPr>
        <w:rFonts w:cs="Arial"/>
      </w:rPr>
      <w:t xml:space="preserve"> Warszawa</w:t>
    </w:r>
    <w:r w:rsidRPr="000963B0">
      <w:t>, www.ckps.lasy.gov.pl</w:t>
    </w:r>
  </w:p>
  <w:p w14:paraId="0EB3CBA3" w14:textId="77777777" w:rsidR="00185BD8" w:rsidRDefault="00185BD8" w:rsidP="00185BD8">
    <w:pPr>
      <w:pStyle w:val="LPstopka"/>
      <w:ind w:right="-115"/>
      <w:rPr>
        <w:lang w:val="en-US"/>
      </w:rPr>
    </w:pPr>
    <w:r w:rsidRPr="005C05FC">
      <w:rPr>
        <w:lang w:val="en-US"/>
      </w:rPr>
      <w:t xml:space="preserve">tel.: +48 22 318 70 82; fax: +48 22 318 70 98; e-mail: </w:t>
    </w:r>
    <w:hyperlink r:id="rId2" w:history="1">
      <w:r w:rsidRPr="000973E6">
        <w:rPr>
          <w:rStyle w:val="Hipercze"/>
          <w:color w:val="73A58C"/>
          <w:lang w:val="en-US"/>
        </w:rPr>
        <w:t>centrum@ckps.lasy.gov.pl</w:t>
      </w:r>
    </w:hyperlink>
  </w:p>
  <w:p w14:paraId="2297D833" w14:textId="77777777" w:rsidR="00185BD8" w:rsidRPr="00364ABC" w:rsidRDefault="00185BD8" w:rsidP="00185BD8">
    <w:pPr>
      <w:pStyle w:val="LPstopka"/>
      <w:ind w:right="-115"/>
      <w:rPr>
        <w:sz w:val="8"/>
        <w:szCs w:val="8"/>
        <w:lang w:val="en-US"/>
      </w:rPr>
    </w:pPr>
  </w:p>
  <w:p w14:paraId="364DE7E8" w14:textId="77777777" w:rsidR="00185BD8" w:rsidRPr="00424C62" w:rsidRDefault="00185BD8" w:rsidP="00185BD8">
    <w:pPr>
      <w:autoSpaceDE w:val="0"/>
      <w:autoSpaceDN w:val="0"/>
      <w:adjustRightInd w:val="0"/>
      <w:jc w:val="both"/>
      <w:rPr>
        <w:rFonts w:ascii="Calibri" w:eastAsia="Calibri" w:hAnsi="Calibri" w:cs="Calibri"/>
        <w:color w:val="000000"/>
        <w:sz w:val="14"/>
        <w:szCs w:val="14"/>
      </w:rPr>
    </w:pPr>
    <w:r w:rsidRPr="00424C62">
      <w:rPr>
        <w:rFonts w:ascii="Calibri" w:eastAsia="Calibri" w:hAnsi="Calibri" w:cs="Calibri"/>
        <w:color w:val="000000"/>
        <w:sz w:val="14"/>
        <w:szCs w:val="14"/>
      </w:rPr>
      <w:t>Informacje na temat administratora danych osobowych oraz przetwarzania danych osobowych w Centrum Koordynacji Projektów Środowiskowych znajdują się</w:t>
    </w:r>
    <w:r>
      <w:rPr>
        <w:rFonts w:ascii="Calibri" w:eastAsia="Calibri" w:hAnsi="Calibri" w:cs="Calibri"/>
        <w:color w:val="000000"/>
        <w:sz w:val="14"/>
        <w:szCs w:val="14"/>
      </w:rPr>
      <w:t xml:space="preserve"> </w:t>
    </w:r>
    <w:r w:rsidRPr="00424C62">
      <w:rPr>
        <w:rFonts w:ascii="Calibri" w:eastAsia="Calibri" w:hAnsi="Calibri" w:cs="Calibri"/>
        <w:color w:val="000000"/>
        <w:sz w:val="14"/>
        <w:szCs w:val="14"/>
      </w:rPr>
      <w:t xml:space="preserve">na stronie </w:t>
    </w:r>
    <w:hyperlink r:id="rId3" w:history="1">
      <w:r w:rsidRPr="000973E6">
        <w:rPr>
          <w:rStyle w:val="Hipercze"/>
          <w:rFonts w:ascii="Calibri" w:eastAsia="Calibri" w:hAnsi="Calibri" w:cs="Calibri"/>
          <w:color w:val="73A58C"/>
          <w:sz w:val="14"/>
          <w:szCs w:val="14"/>
        </w:rPr>
        <w:t>www.ckps.lasy.gov.pl/rodo</w:t>
      </w:r>
    </w:hyperlink>
  </w:p>
  <w:p w14:paraId="65C67EC7" w14:textId="77777777" w:rsidR="00185BD8" w:rsidRPr="00980873" w:rsidRDefault="00185BD8" w:rsidP="00185BD8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E23DB" w14:textId="77777777" w:rsidR="00F517B1" w:rsidRDefault="00F517B1" w:rsidP="004F7EFE">
      <w:pPr>
        <w:spacing w:after="0" w:line="240" w:lineRule="auto"/>
      </w:pPr>
      <w:r>
        <w:separator/>
      </w:r>
    </w:p>
  </w:footnote>
  <w:footnote w:type="continuationSeparator" w:id="0">
    <w:p w14:paraId="30C43530" w14:textId="77777777" w:rsidR="00F517B1" w:rsidRDefault="00F517B1" w:rsidP="004F7EFE">
      <w:pPr>
        <w:spacing w:after="0" w:line="240" w:lineRule="auto"/>
      </w:pPr>
      <w:r>
        <w:continuationSeparator/>
      </w:r>
    </w:p>
  </w:footnote>
  <w:footnote w:id="1">
    <w:p w14:paraId="79D41FE6" w14:textId="77777777" w:rsidR="00185BD8" w:rsidRDefault="00185BD8" w:rsidP="00185B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 Urz. UE L 119 </w:t>
      </w:r>
      <w:r>
        <w:br/>
        <w:t xml:space="preserve">z 04.05.2016 r. z </w:t>
      </w:r>
      <w:proofErr w:type="spellStart"/>
      <w:r>
        <w:t>późn</w:t>
      </w:r>
      <w:proofErr w:type="spellEnd"/>
      <w:r>
        <w:t>. zm.)</w:t>
      </w:r>
    </w:p>
  </w:footnote>
  <w:footnote w:id="2">
    <w:p w14:paraId="59D8AFF7" w14:textId="77777777" w:rsidR="00185BD8" w:rsidRDefault="00185BD8" w:rsidP="00185B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Ustawa z dnia 20 maja 2022 r. o zasadach realizacji zadań finansowanych ze środków europejskich </w:t>
      </w:r>
      <w:r>
        <w:br/>
        <w:t xml:space="preserve">w perspektywie finansowej 2021-2027 (Dz. U. z 2022 r. poz. 1079 z </w:t>
      </w:r>
      <w:proofErr w:type="spellStart"/>
      <w:r>
        <w:t>późn</w:t>
      </w:r>
      <w:proofErr w:type="spellEnd"/>
      <w: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148D" w14:textId="77777777" w:rsidR="006B7D58" w:rsidRPr="006B7D58" w:rsidRDefault="0074552D" w:rsidP="006B7D58">
    <w:pPr>
      <w:keepNext/>
      <w:spacing w:after="0" w:line="240" w:lineRule="auto"/>
      <w:ind w:left="851"/>
      <w:outlineLvl w:val="0"/>
      <w:rPr>
        <w:rFonts w:ascii="Arial" w:eastAsia="Times New Roman" w:hAnsi="Arial" w:cs="Arial"/>
        <w:b/>
        <w:bCs/>
        <w:color w:val="005042"/>
        <w:sz w:val="28"/>
        <w:szCs w:val="28"/>
        <w:lang w:val="x-none" w:eastAsia="x-none"/>
      </w:rPr>
    </w:pPr>
    <w:r>
      <w:rPr>
        <w:rFonts w:ascii="Arial" w:eastAsia="Times New Roman" w:hAnsi="Arial" w:cs="Arial"/>
        <w:b/>
        <w:bCs/>
        <w:noProof/>
        <w:color w:val="005042"/>
        <w:w w:val="89"/>
        <w:sz w:val="20"/>
        <w:szCs w:val="24"/>
        <w:lang w:val="x-none" w:eastAsia="x-none"/>
      </w:rPr>
      <w:object w:dxaOrig="1440" w:dyaOrig="1440" w14:anchorId="79B89D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6.9pt;margin-top:5.6pt;width:36.9pt;height:36.9pt;z-index:251659264;visibility:visible;mso-wrap-edited:f">
          <v:imagedata r:id="rId1" o:title=""/>
          <w10:wrap type="square" side="right"/>
        </v:shape>
        <o:OLEObject Type="Embed" ProgID="Word.Picture.8" ShapeID="_x0000_s1027" DrawAspect="Content" ObjectID="_1836127166" r:id="rId2"/>
      </w:object>
    </w:r>
  </w:p>
  <w:p w14:paraId="34D42D28" w14:textId="77777777" w:rsidR="006B7D58" w:rsidRPr="006B7D58" w:rsidRDefault="006B7D58" w:rsidP="006B7D58">
    <w:pPr>
      <w:keepNext/>
      <w:spacing w:after="0" w:line="240" w:lineRule="auto"/>
      <w:ind w:left="851"/>
      <w:outlineLvl w:val="0"/>
      <w:rPr>
        <w:rFonts w:ascii="Arial" w:eastAsia="Times New Roman" w:hAnsi="Arial" w:cs="Arial"/>
        <w:b/>
        <w:bCs/>
        <w:color w:val="005042"/>
        <w:sz w:val="28"/>
        <w:szCs w:val="28"/>
        <w:lang w:val="x-none" w:eastAsia="x-none"/>
      </w:rPr>
    </w:pPr>
    <w:r w:rsidRPr="006B7D58">
      <w:rPr>
        <w:rFonts w:ascii="Arial" w:eastAsia="Times New Roman" w:hAnsi="Arial" w:cs="Arial"/>
        <w:b/>
        <w:bCs/>
        <w:color w:val="005042"/>
        <w:sz w:val="28"/>
        <w:szCs w:val="28"/>
        <w:lang w:val="x-none" w:eastAsia="x-none"/>
      </w:rPr>
      <w:t xml:space="preserve">    Centrum Koordynacji Projektów Środowiskowych </w:t>
    </w:r>
  </w:p>
  <w:p w14:paraId="4AD51965" w14:textId="77777777" w:rsidR="006B7D58" w:rsidRPr="006B7D58" w:rsidRDefault="006B7D58" w:rsidP="006B7D5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</w:p>
  <w:p w14:paraId="6C3C0491" w14:textId="36792960" w:rsidR="006B7D58" w:rsidRPr="006B7D58" w:rsidRDefault="006B7D58" w:rsidP="006B7D5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6B7D58"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77397D" wp14:editId="510135C8">
              <wp:simplePos x="0" y="0"/>
              <wp:positionH relativeFrom="column">
                <wp:posOffset>76200</wp:posOffset>
              </wp:positionH>
              <wp:positionV relativeFrom="paragraph">
                <wp:posOffset>36830</wp:posOffset>
              </wp:positionV>
              <wp:extent cx="5697855" cy="635"/>
              <wp:effectExtent l="0" t="0" r="36195" b="3746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9785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127365" id="Łącznik prosty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.9pt" to="454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7222"/>
    <w:multiLevelType w:val="hybridMultilevel"/>
    <w:tmpl w:val="22965C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70338"/>
    <w:multiLevelType w:val="hybridMultilevel"/>
    <w:tmpl w:val="3BC419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02EDC"/>
    <w:multiLevelType w:val="hybridMultilevel"/>
    <w:tmpl w:val="67A6E39A"/>
    <w:lvl w:ilvl="0" w:tplc="3C5AA9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18803127">
    <w:abstractNumId w:val="3"/>
  </w:num>
  <w:num w:numId="2" w16cid:durableId="1522742594">
    <w:abstractNumId w:val="0"/>
  </w:num>
  <w:num w:numId="3" w16cid:durableId="1651405807">
    <w:abstractNumId w:val="6"/>
  </w:num>
  <w:num w:numId="4" w16cid:durableId="1783987208">
    <w:abstractNumId w:val="5"/>
  </w:num>
  <w:num w:numId="5" w16cid:durableId="380253511">
    <w:abstractNumId w:val="4"/>
  </w:num>
  <w:num w:numId="6" w16cid:durableId="1991666333">
    <w:abstractNumId w:val="8"/>
  </w:num>
  <w:num w:numId="7" w16cid:durableId="32466581">
    <w:abstractNumId w:val="7"/>
  </w:num>
  <w:num w:numId="8" w16cid:durableId="1771124322">
    <w:abstractNumId w:val="1"/>
  </w:num>
  <w:num w:numId="9" w16cid:durableId="1137256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978"/>
    <w:rsid w:val="00103BA6"/>
    <w:rsid w:val="0012414D"/>
    <w:rsid w:val="00185BD8"/>
    <w:rsid w:val="002B7082"/>
    <w:rsid w:val="002E6710"/>
    <w:rsid w:val="002F2020"/>
    <w:rsid w:val="00371C6E"/>
    <w:rsid w:val="00372D09"/>
    <w:rsid w:val="00462E72"/>
    <w:rsid w:val="004F1614"/>
    <w:rsid w:val="004F7EFE"/>
    <w:rsid w:val="005123C5"/>
    <w:rsid w:val="0059180A"/>
    <w:rsid w:val="00625AF1"/>
    <w:rsid w:val="00664DEC"/>
    <w:rsid w:val="006B7D58"/>
    <w:rsid w:val="006D66E2"/>
    <w:rsid w:val="006F6743"/>
    <w:rsid w:val="00726536"/>
    <w:rsid w:val="007324F0"/>
    <w:rsid w:val="0074552D"/>
    <w:rsid w:val="007C20F5"/>
    <w:rsid w:val="00905334"/>
    <w:rsid w:val="009C3D60"/>
    <w:rsid w:val="009E1729"/>
    <w:rsid w:val="009F4CF9"/>
    <w:rsid w:val="00A55843"/>
    <w:rsid w:val="00A8497A"/>
    <w:rsid w:val="00BA41C1"/>
    <w:rsid w:val="00BD3BF9"/>
    <w:rsid w:val="00CA2570"/>
    <w:rsid w:val="00CA5680"/>
    <w:rsid w:val="00CB2978"/>
    <w:rsid w:val="00DB5A8E"/>
    <w:rsid w:val="00DD5DC6"/>
    <w:rsid w:val="00E61161"/>
    <w:rsid w:val="00E974AE"/>
    <w:rsid w:val="00EB31AA"/>
    <w:rsid w:val="00F465C9"/>
    <w:rsid w:val="00F5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10955"/>
  <w15:chartTrackingRefBased/>
  <w15:docId w15:val="{1B4D35C3-04BB-4345-BE41-42D7D80D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CW_Lista,Akapit z listą 1,Table of contents numbered,BulletC,Wyliczanie,Obiekt,normalny tekst,Akapit z listą31"/>
    <w:basedOn w:val="Normalny"/>
    <w:link w:val="AkapitzlistZnak"/>
    <w:uiPriority w:val="34"/>
    <w:qFormat/>
    <w:rsid w:val="007265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26536"/>
    <w:rPr>
      <w:color w:val="0563C1" w:themeColor="hyperlink"/>
      <w:u w:val="singl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4F7E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4F7EFE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4F7EFE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Akapit z listą 1 Znak,BulletC Znak,Obiekt Znak"/>
    <w:link w:val="Akapitzlist"/>
    <w:uiPriority w:val="34"/>
    <w:qFormat/>
    <w:locked/>
    <w:rsid w:val="006F67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D58"/>
  </w:style>
  <w:style w:type="paragraph" w:styleId="Stopka">
    <w:name w:val="footer"/>
    <w:basedOn w:val="Normalny"/>
    <w:link w:val="StopkaZnak"/>
    <w:uiPriority w:val="99"/>
    <w:unhideWhenUsed/>
    <w:rsid w:val="006B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D58"/>
  </w:style>
  <w:style w:type="paragraph" w:customStyle="1" w:styleId="LPStopkaStrona">
    <w:name w:val="LP_Stopka_Strona"/>
    <w:rsid w:val="006B7D5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styleId="Uwydatnienie">
    <w:name w:val="Emphasis"/>
    <w:uiPriority w:val="20"/>
    <w:qFormat/>
    <w:rsid w:val="00185BD8"/>
    <w:rPr>
      <w:i/>
      <w:iCs/>
    </w:rPr>
  </w:style>
  <w:style w:type="paragraph" w:customStyle="1" w:styleId="LPstopka">
    <w:name w:val="LP_stopka"/>
    <w:link w:val="LPstopkaZnak"/>
    <w:rsid w:val="00185BD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stopkaZnak">
    <w:name w:val="LP_stopka Znak"/>
    <w:link w:val="LPstopka"/>
    <w:locked/>
    <w:rsid w:val="00185BD8"/>
    <w:rPr>
      <w:rFonts w:ascii="Arial" w:eastAsia="Times New Roman" w:hAnsi="Arial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11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11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11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1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16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710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7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7193328ba04c5ab:0xa482a77b0cbab380?sa=X&amp;ved=1t:8290&amp;ictx=111" TargetMode="External"/><Relationship Id="rId13" Type="http://schemas.openxmlformats.org/officeDocument/2006/relationships/hyperlink" Target="mailto:centrum@ckps.lasy.gov.pl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nfosigw.gov.pl)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maps/place/data=!4m2!3m1!1s0x47193328ba04c5ab:0xa482a77b0cbab380?sa=X&amp;ved=1t:8290&amp;ictx=11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spektor.ochrony.danych@klimat.gov.pl)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kps.lasy.gov.pl/rodo" TargetMode="External"/><Relationship Id="rId2" Type="http://schemas.openxmlformats.org/officeDocument/2006/relationships/hyperlink" Target="mailto:centrum@ckps.lasy.gov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0D1C-3347-45F6-9FE5-490C7EFE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1175</Words>
  <Characters>7053</Characters>
  <Application>Microsoft Office Word</Application>
  <DocSecurity>4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Borkowski Tomasz</dc:creator>
  <cp:keywords/>
  <dc:description/>
  <cp:lastModifiedBy>Michał Kordulski</cp:lastModifiedBy>
  <cp:revision>2</cp:revision>
  <dcterms:created xsi:type="dcterms:W3CDTF">2026-03-27T13:33:00Z</dcterms:created>
  <dcterms:modified xsi:type="dcterms:W3CDTF">2026-03-27T13:33:00Z</dcterms:modified>
</cp:coreProperties>
</file>